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23" w:rsidRPr="008E09B5" w:rsidRDefault="008E09B5" w:rsidP="008E09B5">
      <w:pPr>
        <w:autoSpaceDE w:val="0"/>
        <w:autoSpaceDN w:val="0"/>
        <w:adjustRightInd w:val="0"/>
        <w:spacing w:after="0" w:line="360" w:lineRule="auto"/>
        <w:jc w:val="center"/>
        <w:rPr>
          <w:rFonts w:cs="TimesNewRomanPSMT"/>
          <w:b/>
          <w:sz w:val="24"/>
          <w:szCs w:val="24"/>
        </w:rPr>
      </w:pPr>
      <w:r w:rsidRPr="008E09B5">
        <w:rPr>
          <w:rFonts w:cs="TimesNewRomanPSMT"/>
          <w:b/>
          <w:sz w:val="24"/>
          <w:szCs w:val="24"/>
        </w:rPr>
        <w:t>Spokane Estate Planning Council</w:t>
      </w:r>
    </w:p>
    <w:p w:rsidR="008E09B5" w:rsidRPr="008E09B5" w:rsidRDefault="008E09B5" w:rsidP="008E09B5">
      <w:pPr>
        <w:autoSpaceDE w:val="0"/>
        <w:autoSpaceDN w:val="0"/>
        <w:adjustRightInd w:val="0"/>
        <w:spacing w:after="0" w:line="360" w:lineRule="auto"/>
        <w:jc w:val="center"/>
        <w:rPr>
          <w:rFonts w:cs="TimesNewRomanPSMT"/>
          <w:b/>
          <w:sz w:val="24"/>
          <w:szCs w:val="24"/>
        </w:rPr>
      </w:pPr>
      <w:r w:rsidRPr="008E09B5">
        <w:rPr>
          <w:rFonts w:cs="TimesNewRomanPSMT"/>
          <w:b/>
          <w:sz w:val="24"/>
          <w:szCs w:val="24"/>
        </w:rPr>
        <w:t>Presentation Outline</w:t>
      </w:r>
    </w:p>
    <w:p w:rsidR="008E09B5" w:rsidRDefault="00E84019" w:rsidP="008E09B5">
      <w:pPr>
        <w:autoSpaceDE w:val="0"/>
        <w:autoSpaceDN w:val="0"/>
        <w:adjustRightInd w:val="0"/>
        <w:spacing w:after="0" w:line="360" w:lineRule="auto"/>
        <w:jc w:val="center"/>
        <w:rPr>
          <w:rFonts w:cs="TimesNewRomanPSMT"/>
          <w:b/>
          <w:sz w:val="24"/>
          <w:szCs w:val="24"/>
        </w:rPr>
      </w:pPr>
      <w:r>
        <w:rPr>
          <w:rFonts w:cs="TimesNewRomanPSMT"/>
          <w:b/>
          <w:sz w:val="24"/>
          <w:szCs w:val="24"/>
        </w:rPr>
        <w:t>March 14, 201</w:t>
      </w:r>
      <w:r w:rsidR="009462B4">
        <w:rPr>
          <w:rFonts w:cs="TimesNewRomanPSMT"/>
          <w:b/>
          <w:sz w:val="24"/>
          <w:szCs w:val="24"/>
        </w:rPr>
        <w:t>7</w:t>
      </w:r>
    </w:p>
    <w:p w:rsidR="00893EC8" w:rsidRPr="008E09B5" w:rsidRDefault="00893EC8" w:rsidP="008E09B5">
      <w:pPr>
        <w:autoSpaceDE w:val="0"/>
        <w:autoSpaceDN w:val="0"/>
        <w:adjustRightInd w:val="0"/>
        <w:spacing w:after="0" w:line="360" w:lineRule="auto"/>
        <w:jc w:val="center"/>
        <w:rPr>
          <w:rFonts w:cs="TimesNewRomanPSMT"/>
          <w:b/>
          <w:sz w:val="24"/>
          <w:szCs w:val="24"/>
        </w:rPr>
      </w:pPr>
      <w:r>
        <w:rPr>
          <w:rFonts w:cs="TimesNewRomanPSMT"/>
          <w:b/>
          <w:sz w:val="24"/>
          <w:szCs w:val="24"/>
        </w:rPr>
        <w:t xml:space="preserve">2017 Economic Outlook: </w:t>
      </w:r>
    </w:p>
    <w:p w:rsidR="00CC0445" w:rsidRPr="008E09B5" w:rsidRDefault="00CC0445" w:rsidP="008E09B5">
      <w:pPr>
        <w:autoSpaceDE w:val="0"/>
        <w:autoSpaceDN w:val="0"/>
        <w:adjustRightInd w:val="0"/>
        <w:spacing w:after="0" w:line="360" w:lineRule="auto"/>
        <w:jc w:val="center"/>
        <w:rPr>
          <w:rFonts w:cs="TimesNewRomanPSMT"/>
          <w:b/>
          <w:sz w:val="24"/>
          <w:szCs w:val="24"/>
        </w:rPr>
      </w:pPr>
      <w:r>
        <w:rPr>
          <w:rFonts w:cs="TimesNewRomanPSMT"/>
          <w:b/>
          <w:sz w:val="24"/>
          <w:szCs w:val="24"/>
        </w:rPr>
        <w:t xml:space="preserve">Presented by </w:t>
      </w:r>
      <w:r w:rsidR="00E84019">
        <w:rPr>
          <w:rFonts w:cs="TimesNewRomanPSMT"/>
          <w:b/>
          <w:sz w:val="24"/>
          <w:szCs w:val="24"/>
        </w:rPr>
        <w:t>Steve Scranton</w:t>
      </w:r>
    </w:p>
    <w:p w:rsidR="008E09B5" w:rsidRDefault="001735CE" w:rsidP="001735CE">
      <w:pPr>
        <w:autoSpaceDE w:val="0"/>
        <w:autoSpaceDN w:val="0"/>
        <w:adjustRightInd w:val="0"/>
        <w:spacing w:after="0" w:line="360" w:lineRule="auto"/>
        <w:jc w:val="center"/>
        <w:rPr>
          <w:rFonts w:cs="TimesNewRomanPSMT"/>
          <w:sz w:val="24"/>
          <w:szCs w:val="24"/>
        </w:rPr>
      </w:pPr>
      <w:r>
        <w:rPr>
          <w:rFonts w:cs="TimesNewRomanPSMT"/>
          <w:noProof/>
          <w:sz w:val="24"/>
          <w:szCs w:val="24"/>
        </w:rPr>
        <w:drawing>
          <wp:inline distT="0" distB="0" distL="0" distR="0" wp14:anchorId="28C0F76E" wp14:editId="0DE0F3CE">
            <wp:extent cx="790575" cy="1105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veScrant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411" cy="1119724"/>
                    </a:xfrm>
                    <a:prstGeom prst="rect">
                      <a:avLst/>
                    </a:prstGeom>
                  </pic:spPr>
                </pic:pic>
              </a:graphicData>
            </a:graphic>
          </wp:inline>
        </w:drawing>
      </w:r>
      <w:r>
        <w:rPr>
          <w:noProof/>
        </w:rPr>
        <mc:AlternateContent>
          <mc:Choice Requires="wps">
            <w:drawing>
              <wp:inline distT="0" distB="0" distL="0" distR="0" wp14:anchorId="38889DE5" wp14:editId="0F7A2556">
                <wp:extent cx="304800" cy="304800"/>
                <wp:effectExtent l="0" t="0" r="0" b="0"/>
                <wp:docPr id="1" name="AutoShape 1" descr="https://admin.naepc.org/uploads/SteveScrant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9FDFA" id="AutoShape 1" o:spid="_x0000_s1026" alt="https://admin.naepc.org/uploads/SteveScrant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TMEzV0wIAAPE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8E09B5" w:rsidRDefault="008E09B5" w:rsidP="008E4423">
      <w:pPr>
        <w:autoSpaceDE w:val="0"/>
        <w:autoSpaceDN w:val="0"/>
        <w:adjustRightInd w:val="0"/>
        <w:spacing w:after="0" w:line="360" w:lineRule="auto"/>
        <w:jc w:val="both"/>
        <w:rPr>
          <w:rFonts w:cs="TimesNewRomanPSMT"/>
          <w:sz w:val="24"/>
          <w:szCs w:val="24"/>
        </w:rPr>
      </w:pPr>
      <w:r>
        <w:rPr>
          <w:rFonts w:cs="TimesNewRomanPSMT"/>
          <w:sz w:val="24"/>
          <w:szCs w:val="24"/>
        </w:rPr>
        <w:t>5:45 – 6:00 p.m.</w:t>
      </w:r>
    </w:p>
    <w:p w:rsidR="00E84019" w:rsidRPr="00E84019" w:rsidRDefault="00E84019" w:rsidP="00E84019">
      <w:pPr>
        <w:pStyle w:val="Pa2"/>
        <w:spacing w:after="260"/>
        <w:rPr>
          <w:rFonts w:asciiTheme="minorHAnsi" w:hAnsiTheme="minorHAnsi" w:cs="Garamond Premr Pro"/>
          <w:color w:val="000000"/>
        </w:rPr>
      </w:pPr>
      <w:r w:rsidRPr="00E84019">
        <w:rPr>
          <w:rFonts w:asciiTheme="minorHAnsi" w:hAnsiTheme="minorHAnsi"/>
          <w:b/>
        </w:rPr>
        <w:t>Steve Scranton</w:t>
      </w:r>
      <w:r w:rsidR="00A31791" w:rsidRPr="00E84019">
        <w:rPr>
          <w:rFonts w:asciiTheme="minorHAnsi" w:hAnsiTheme="minorHAnsi"/>
        </w:rPr>
        <w:t xml:space="preserve"> </w:t>
      </w:r>
      <w:r w:rsidRPr="00E84019">
        <w:rPr>
          <w:rFonts w:asciiTheme="minorHAnsi" w:hAnsiTheme="minorHAnsi" w:cs="Garamond Premr Pro"/>
          <w:color w:val="000000"/>
        </w:rPr>
        <w:t>is the Chief Investment Officer &amp; Economist for Washington Trust Bank and holds a Chartered Financial Analyst designation with over 30 years of investment and economic experience. As Washington Trust Bank’s Chief Investment Officer, Steve is responsible for management of the Portfolio Management Group and actively participates on committees within the bank to help design strategies and policies related to bank-owned investments.</w:t>
      </w:r>
    </w:p>
    <w:p w:rsidR="00E84019" w:rsidRPr="00E84019" w:rsidRDefault="00E84019" w:rsidP="00E84019">
      <w:pPr>
        <w:pStyle w:val="Pa2"/>
        <w:spacing w:after="260"/>
        <w:rPr>
          <w:rFonts w:asciiTheme="minorHAnsi" w:hAnsiTheme="minorHAnsi" w:cs="Garamond Premr Pro"/>
          <w:color w:val="000000"/>
        </w:rPr>
      </w:pPr>
      <w:r w:rsidRPr="00E84019">
        <w:rPr>
          <w:rFonts w:asciiTheme="minorHAnsi" w:hAnsiTheme="minorHAnsi" w:cs="Garamond Premr Pro"/>
          <w:color w:val="000000"/>
        </w:rPr>
        <w:t xml:space="preserve">Steve serves as the </w:t>
      </w:r>
      <w:r w:rsidR="00FE1E61">
        <w:rPr>
          <w:rFonts w:asciiTheme="minorHAnsi" w:hAnsiTheme="minorHAnsi" w:cs="Garamond Premr Pro"/>
          <w:color w:val="000000"/>
        </w:rPr>
        <w:t>Chief Investment Officer and E</w:t>
      </w:r>
      <w:r w:rsidRPr="00E84019">
        <w:rPr>
          <w:rFonts w:asciiTheme="minorHAnsi" w:hAnsiTheme="minorHAnsi" w:cs="Garamond Premr Pro"/>
          <w:color w:val="000000"/>
        </w:rPr>
        <w:t xml:space="preserve">conomist for Washington Trust Bank and participates in public speaking engagements, as well as authoring multiple communications, to keep clients and the public informed of economic and investment market conditions. Throughout the Pacific Northwest, Steve is a well-known speaker on the economic conditions and the world securities markets. </w:t>
      </w:r>
    </w:p>
    <w:p w:rsidR="00623273" w:rsidRDefault="00623273" w:rsidP="001735CE">
      <w:pPr>
        <w:autoSpaceDE w:val="0"/>
        <w:autoSpaceDN w:val="0"/>
        <w:adjustRightInd w:val="0"/>
        <w:spacing w:after="0" w:line="360" w:lineRule="auto"/>
        <w:jc w:val="right"/>
        <w:rPr>
          <w:rFonts w:cs="TimesNewRomanPSMT"/>
          <w:sz w:val="24"/>
          <w:szCs w:val="24"/>
        </w:rPr>
      </w:pPr>
    </w:p>
    <w:p w:rsidR="008E09B5" w:rsidRPr="008E09B5" w:rsidRDefault="008E09B5" w:rsidP="008E4423">
      <w:pPr>
        <w:autoSpaceDE w:val="0"/>
        <w:autoSpaceDN w:val="0"/>
        <w:adjustRightInd w:val="0"/>
        <w:spacing w:after="0" w:line="360" w:lineRule="auto"/>
        <w:jc w:val="both"/>
        <w:rPr>
          <w:rFonts w:cs="TimesNewRomanPSMT"/>
          <w:sz w:val="24"/>
          <w:szCs w:val="24"/>
        </w:rPr>
      </w:pPr>
      <w:r w:rsidRPr="008E09B5">
        <w:rPr>
          <w:rFonts w:cs="TimesNewRomanPSMT"/>
          <w:sz w:val="24"/>
          <w:szCs w:val="24"/>
        </w:rPr>
        <w:t>6:00 – 7:00 p.m.</w:t>
      </w:r>
    </w:p>
    <w:p w:rsidR="00623273" w:rsidRPr="00623273" w:rsidRDefault="00623273" w:rsidP="008E4423">
      <w:pPr>
        <w:autoSpaceDE w:val="0"/>
        <w:autoSpaceDN w:val="0"/>
        <w:adjustRightInd w:val="0"/>
        <w:spacing w:after="0" w:line="360" w:lineRule="auto"/>
        <w:jc w:val="both"/>
        <w:rPr>
          <w:rFonts w:cs="TimesNewRomanPSMT"/>
          <w:sz w:val="24"/>
          <w:szCs w:val="24"/>
          <w:u w:val="single"/>
        </w:rPr>
      </w:pPr>
      <w:r w:rsidRPr="00623273">
        <w:rPr>
          <w:rFonts w:cs="TimesNewRomanPSMT"/>
          <w:sz w:val="24"/>
          <w:szCs w:val="24"/>
          <w:u w:val="single"/>
        </w:rPr>
        <w:t>Program Description</w:t>
      </w:r>
      <w:r>
        <w:rPr>
          <w:rFonts w:cs="TimesNewRomanPSMT"/>
          <w:sz w:val="24"/>
          <w:szCs w:val="24"/>
          <w:u w:val="single"/>
        </w:rPr>
        <w:t xml:space="preserve">:  </w:t>
      </w:r>
      <w:r w:rsidRPr="00623273">
        <w:rPr>
          <w:rFonts w:cs="TimesNewRomanPSMT"/>
          <w:sz w:val="24"/>
          <w:szCs w:val="24"/>
          <w:u w:val="single"/>
        </w:rPr>
        <w:t>Continuing Education Credits</w:t>
      </w:r>
    </w:p>
    <w:p w:rsidR="00623273" w:rsidRDefault="00623273" w:rsidP="008E4423">
      <w:pPr>
        <w:autoSpaceDE w:val="0"/>
        <w:autoSpaceDN w:val="0"/>
        <w:adjustRightInd w:val="0"/>
        <w:spacing w:after="0" w:line="360" w:lineRule="auto"/>
        <w:jc w:val="both"/>
        <w:rPr>
          <w:rFonts w:cs="TimesNewRomanPSMT"/>
          <w:sz w:val="24"/>
          <w:szCs w:val="24"/>
        </w:rPr>
      </w:pPr>
    </w:p>
    <w:p w:rsidR="000C2F3C" w:rsidRDefault="00A73B1E" w:rsidP="00F4584B">
      <w:pPr>
        <w:autoSpaceDE w:val="0"/>
        <w:autoSpaceDN w:val="0"/>
        <w:adjustRightInd w:val="0"/>
        <w:spacing w:after="0" w:line="240" w:lineRule="auto"/>
        <w:jc w:val="both"/>
        <w:rPr>
          <w:sz w:val="24"/>
          <w:szCs w:val="24"/>
        </w:rPr>
      </w:pPr>
      <w:r>
        <w:rPr>
          <w:sz w:val="24"/>
          <w:szCs w:val="24"/>
        </w:rPr>
        <w:t xml:space="preserve">This program will focus on the 2017 economic outlook in light of the change in Presidential Administration and the activity we have seen to date from the Administration.  </w:t>
      </w:r>
      <w:r w:rsidR="00206B88">
        <w:rPr>
          <w:sz w:val="24"/>
          <w:szCs w:val="24"/>
        </w:rPr>
        <w:t>The first month</w:t>
      </w:r>
      <w:r w:rsidR="00F4584B">
        <w:rPr>
          <w:sz w:val="24"/>
          <w:szCs w:val="24"/>
        </w:rPr>
        <w:t>(s)</w:t>
      </w:r>
      <w:r w:rsidR="00206B88">
        <w:rPr>
          <w:sz w:val="24"/>
          <w:szCs w:val="24"/>
        </w:rPr>
        <w:t xml:space="preserve"> of the Trump Presidency</w:t>
      </w:r>
      <w:r w:rsidR="00F4584B">
        <w:rPr>
          <w:sz w:val="24"/>
          <w:szCs w:val="24"/>
        </w:rPr>
        <w:t xml:space="preserve"> have been filled with a dizzying pace of announcements and activity.  This program will attempt to take a step back at the bigger picture of how recent activities may or may not impact the economy moving forward.</w:t>
      </w:r>
      <w:r w:rsidR="00206B88">
        <w:rPr>
          <w:sz w:val="24"/>
          <w:szCs w:val="24"/>
        </w:rPr>
        <w:t xml:space="preserve"> </w:t>
      </w:r>
      <w:r>
        <w:rPr>
          <w:sz w:val="24"/>
          <w:szCs w:val="24"/>
        </w:rPr>
        <w:t xml:space="preserve">In particular, the impact of regulatory, fiscal, trade, immigration, and monetary policy on economic trends will be </w:t>
      </w:r>
      <w:r w:rsidR="00F4584B">
        <w:rPr>
          <w:sz w:val="24"/>
          <w:szCs w:val="24"/>
        </w:rPr>
        <w:t>examined</w:t>
      </w:r>
      <w:r>
        <w:rPr>
          <w:sz w:val="24"/>
          <w:szCs w:val="24"/>
        </w:rPr>
        <w:t>.</w:t>
      </w:r>
      <w:r w:rsidR="00F4584B">
        <w:rPr>
          <w:sz w:val="24"/>
          <w:szCs w:val="24"/>
        </w:rPr>
        <w:t xml:space="preserve">  How should we react</w:t>
      </w:r>
      <w:r w:rsidR="00FE1E61">
        <w:rPr>
          <w:sz w:val="24"/>
          <w:szCs w:val="24"/>
        </w:rPr>
        <w:t xml:space="preserve"> </w:t>
      </w:r>
      <w:r w:rsidR="00F4584B">
        <w:rPr>
          <w:sz w:val="24"/>
          <w:szCs w:val="24"/>
        </w:rPr>
        <w:t>in light of our own ongoing business and client relationships?</w:t>
      </w:r>
      <w:r>
        <w:rPr>
          <w:sz w:val="24"/>
          <w:szCs w:val="24"/>
        </w:rPr>
        <w:t xml:space="preserve">  </w:t>
      </w:r>
    </w:p>
    <w:p w:rsidR="008E09B5" w:rsidRDefault="008E09B5" w:rsidP="008E09B5">
      <w:pPr>
        <w:autoSpaceDE w:val="0"/>
        <w:autoSpaceDN w:val="0"/>
        <w:adjustRightInd w:val="0"/>
        <w:spacing w:after="0" w:line="360" w:lineRule="auto"/>
        <w:jc w:val="both"/>
        <w:rPr>
          <w:rFonts w:cs="TimesNewRomanPSMT"/>
          <w:sz w:val="24"/>
          <w:szCs w:val="24"/>
        </w:rPr>
      </w:pPr>
    </w:p>
    <w:p w:rsidR="008E09B5" w:rsidRDefault="008E09B5" w:rsidP="008E09B5">
      <w:pPr>
        <w:autoSpaceDE w:val="0"/>
        <w:autoSpaceDN w:val="0"/>
        <w:adjustRightInd w:val="0"/>
        <w:spacing w:after="0" w:line="360" w:lineRule="auto"/>
        <w:jc w:val="both"/>
        <w:rPr>
          <w:rFonts w:cs="TimesNewRomanPSMT"/>
          <w:sz w:val="24"/>
          <w:szCs w:val="24"/>
        </w:rPr>
      </w:pPr>
      <w:r>
        <w:rPr>
          <w:rFonts w:cs="TimesNewRomanPSMT"/>
          <w:sz w:val="24"/>
          <w:szCs w:val="24"/>
        </w:rPr>
        <w:t>7:00 – 7:15</w:t>
      </w:r>
    </w:p>
    <w:p w:rsidR="008E09B5" w:rsidRPr="008E09B5" w:rsidRDefault="008E09B5" w:rsidP="008E09B5">
      <w:pPr>
        <w:autoSpaceDE w:val="0"/>
        <w:autoSpaceDN w:val="0"/>
        <w:adjustRightInd w:val="0"/>
        <w:spacing w:after="0" w:line="360" w:lineRule="auto"/>
        <w:jc w:val="both"/>
        <w:rPr>
          <w:rFonts w:cs="TimesNewRomanPSMT"/>
          <w:sz w:val="24"/>
          <w:szCs w:val="24"/>
        </w:rPr>
      </w:pPr>
      <w:r>
        <w:rPr>
          <w:rFonts w:cs="TimesNewRomanPSMT"/>
          <w:sz w:val="24"/>
          <w:szCs w:val="24"/>
        </w:rPr>
        <w:t>Question</w:t>
      </w:r>
      <w:r w:rsidR="00863F2F">
        <w:rPr>
          <w:rFonts w:cs="TimesNewRomanPSMT"/>
          <w:sz w:val="24"/>
          <w:szCs w:val="24"/>
        </w:rPr>
        <w:t>s and Answers from the Audience.</w:t>
      </w:r>
      <w:bookmarkStart w:id="0" w:name="_GoBack"/>
      <w:bookmarkEnd w:id="0"/>
    </w:p>
    <w:sectPr w:rsidR="008E09B5" w:rsidRPr="008E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D49"/>
    <w:multiLevelType w:val="hybridMultilevel"/>
    <w:tmpl w:val="FA72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573A1"/>
    <w:multiLevelType w:val="hybridMultilevel"/>
    <w:tmpl w:val="17FC6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3C"/>
    <w:rsid w:val="000C2F3C"/>
    <w:rsid w:val="001735CE"/>
    <w:rsid w:val="00185F82"/>
    <w:rsid w:val="00206B88"/>
    <w:rsid w:val="00231125"/>
    <w:rsid w:val="00235ABA"/>
    <w:rsid w:val="00394CFF"/>
    <w:rsid w:val="00596827"/>
    <w:rsid w:val="005A20F6"/>
    <w:rsid w:val="00623273"/>
    <w:rsid w:val="0065219E"/>
    <w:rsid w:val="0076433D"/>
    <w:rsid w:val="00863F2F"/>
    <w:rsid w:val="00893EC8"/>
    <w:rsid w:val="008E09B5"/>
    <w:rsid w:val="008E4423"/>
    <w:rsid w:val="009462B4"/>
    <w:rsid w:val="00962023"/>
    <w:rsid w:val="00A1234C"/>
    <w:rsid w:val="00A31791"/>
    <w:rsid w:val="00A73B1E"/>
    <w:rsid w:val="00AC6F70"/>
    <w:rsid w:val="00CC0445"/>
    <w:rsid w:val="00DA4637"/>
    <w:rsid w:val="00E0306B"/>
    <w:rsid w:val="00E13C3C"/>
    <w:rsid w:val="00E74925"/>
    <w:rsid w:val="00E84019"/>
    <w:rsid w:val="00F4584B"/>
    <w:rsid w:val="00FE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3BD91-BC64-4F93-90A8-4E37F9C1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125"/>
    <w:pPr>
      <w:ind w:left="720"/>
      <w:contextualSpacing/>
    </w:pPr>
  </w:style>
  <w:style w:type="paragraph" w:customStyle="1" w:styleId="Pa2">
    <w:name w:val="Pa2"/>
    <w:basedOn w:val="Normal"/>
    <w:next w:val="Normal"/>
    <w:uiPriority w:val="99"/>
    <w:rsid w:val="00E84019"/>
    <w:pPr>
      <w:autoSpaceDE w:val="0"/>
      <w:autoSpaceDN w:val="0"/>
      <w:adjustRightInd w:val="0"/>
      <w:spacing w:after="0" w:line="201" w:lineRule="atLeast"/>
    </w:pPr>
    <w:rPr>
      <w:rFonts w:ascii="Garamond Premr Pro" w:hAnsi="Garamond Premr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Greer Bacon</dc:creator>
  <cp:lastModifiedBy>Heather</cp:lastModifiedBy>
  <cp:revision>3</cp:revision>
  <dcterms:created xsi:type="dcterms:W3CDTF">2017-03-01T18:16:00Z</dcterms:created>
  <dcterms:modified xsi:type="dcterms:W3CDTF">2017-03-01T18:18:00Z</dcterms:modified>
</cp:coreProperties>
</file>