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4A259" w14:textId="109CAD3E" w:rsidR="007A1F68" w:rsidRPr="007A1F68" w:rsidRDefault="007A1F68" w:rsidP="009F1A16">
      <w:pPr>
        <w:pStyle w:val="xxxmsonormal"/>
        <w:spacing w:before="0" w:beforeAutospacing="0" w:after="0" w:afterAutospacing="0"/>
        <w:jc w:val="center"/>
        <w:rPr>
          <w:rStyle w:val="xxxelementtoproof"/>
          <w:b/>
          <w:bCs/>
          <w:color w:val="000000"/>
          <w:sz w:val="28"/>
          <w:szCs w:val="28"/>
          <w:shd w:val="clear" w:color="auto" w:fill="FFFFFF"/>
        </w:rPr>
      </w:pPr>
    </w:p>
    <w:p w14:paraId="65AEEA07" w14:textId="5E9B3EC5" w:rsidR="007A1F68" w:rsidRPr="007A1F68" w:rsidRDefault="007A1F68" w:rsidP="009F1A16">
      <w:pPr>
        <w:pStyle w:val="xxxmsonormal"/>
        <w:spacing w:before="0" w:beforeAutospacing="0" w:after="0" w:afterAutospacing="0"/>
        <w:jc w:val="center"/>
        <w:rPr>
          <w:rStyle w:val="xxxelementtoproof"/>
          <w:b/>
          <w:bCs/>
          <w:color w:val="000000"/>
          <w:sz w:val="28"/>
          <w:szCs w:val="28"/>
          <w:shd w:val="clear" w:color="auto" w:fill="FFFFFF"/>
        </w:rPr>
      </w:pPr>
      <w:r w:rsidRPr="007A1F68">
        <w:rPr>
          <w:rStyle w:val="xxxelementtoproof"/>
          <w:b/>
          <w:bCs/>
          <w:color w:val="000000"/>
          <w:sz w:val="28"/>
          <w:szCs w:val="28"/>
          <w:shd w:val="clear" w:color="auto" w:fill="FFFFFF"/>
        </w:rPr>
        <w:t>Tuesday, January 17, 2023</w:t>
      </w:r>
    </w:p>
    <w:p w14:paraId="04C401A8" w14:textId="2AE0C8D3" w:rsidR="007A1F68" w:rsidRPr="007A1F68" w:rsidRDefault="007A1F68" w:rsidP="009F1A16">
      <w:pPr>
        <w:pStyle w:val="xxxmsonormal"/>
        <w:spacing w:before="0" w:beforeAutospacing="0" w:after="0" w:afterAutospacing="0"/>
        <w:jc w:val="center"/>
        <w:rPr>
          <w:rStyle w:val="xxxelementtoproof"/>
          <w:b/>
          <w:bCs/>
          <w:color w:val="000000"/>
          <w:sz w:val="28"/>
          <w:szCs w:val="28"/>
          <w:shd w:val="clear" w:color="auto" w:fill="FFFFFF"/>
        </w:rPr>
      </w:pPr>
      <w:r w:rsidRPr="007A1F68">
        <w:rPr>
          <w:rStyle w:val="xxxelementtoproof"/>
          <w:b/>
          <w:bCs/>
          <w:color w:val="000000"/>
          <w:sz w:val="28"/>
          <w:szCs w:val="28"/>
          <w:shd w:val="clear" w:color="auto" w:fill="FFFFFF"/>
        </w:rPr>
        <w:t>SPEC Meeting</w:t>
      </w:r>
    </w:p>
    <w:p w14:paraId="0C8502AC" w14:textId="795CB072" w:rsidR="007A1F68" w:rsidRPr="007A1F68" w:rsidRDefault="007A1F68" w:rsidP="009F1A16">
      <w:pPr>
        <w:pStyle w:val="xxxmsonormal"/>
        <w:spacing w:before="0" w:beforeAutospacing="0" w:after="0" w:afterAutospacing="0"/>
        <w:jc w:val="center"/>
        <w:rPr>
          <w:rStyle w:val="xxxelementtoproof"/>
          <w:b/>
          <w:bCs/>
          <w:color w:val="000000"/>
          <w:sz w:val="28"/>
          <w:szCs w:val="28"/>
          <w:shd w:val="clear" w:color="auto" w:fill="FFFFFF"/>
        </w:rPr>
      </w:pPr>
      <w:r w:rsidRPr="007A1F68">
        <w:rPr>
          <w:rStyle w:val="xxxelementtoproof"/>
          <w:b/>
          <w:bCs/>
          <w:color w:val="000000"/>
          <w:sz w:val="28"/>
          <w:szCs w:val="28"/>
          <w:shd w:val="clear" w:color="auto" w:fill="FFFFFF"/>
        </w:rPr>
        <w:t>Gonzaga University 5:15pm</w:t>
      </w:r>
    </w:p>
    <w:p w14:paraId="73E9FF05" w14:textId="77777777" w:rsidR="007A1F68" w:rsidRPr="007A1F68" w:rsidRDefault="007A1F68" w:rsidP="009F1A16">
      <w:pPr>
        <w:pStyle w:val="xxxmsonormal"/>
        <w:spacing w:before="0" w:beforeAutospacing="0" w:after="0" w:afterAutospacing="0"/>
        <w:jc w:val="center"/>
        <w:rPr>
          <w:rStyle w:val="xxxelementtoproof"/>
          <w:b/>
          <w:bCs/>
          <w:color w:val="000000"/>
          <w:sz w:val="28"/>
          <w:szCs w:val="28"/>
          <w:shd w:val="clear" w:color="auto" w:fill="FFFFFF"/>
        </w:rPr>
      </w:pPr>
    </w:p>
    <w:p w14:paraId="2561C5D3" w14:textId="77777777" w:rsidR="007A1F68" w:rsidRPr="007A1F68" w:rsidRDefault="007A1F68" w:rsidP="009F1A16">
      <w:pPr>
        <w:pStyle w:val="xxxmsonormal"/>
        <w:spacing w:before="0" w:beforeAutospacing="0" w:after="0" w:afterAutospacing="0"/>
        <w:jc w:val="center"/>
        <w:rPr>
          <w:rStyle w:val="xxxelementtoproof"/>
          <w:b/>
          <w:bCs/>
          <w:color w:val="000000"/>
          <w:sz w:val="28"/>
          <w:szCs w:val="28"/>
          <w:shd w:val="clear" w:color="auto" w:fill="FFFFFF"/>
        </w:rPr>
      </w:pPr>
      <w:r w:rsidRPr="007A1F68">
        <w:rPr>
          <w:rFonts w:ascii="Calibri" w:hAnsi="Calibri" w:cs="Calibri"/>
          <w:noProof/>
          <w:color w:val="000000"/>
          <w:sz w:val="28"/>
          <w:szCs w:val="28"/>
        </w:rPr>
        <w:drawing>
          <wp:inline distT="0" distB="0" distL="0" distR="0" wp14:anchorId="6470B8C9" wp14:editId="536DE803">
            <wp:extent cx="1193109" cy="1790700"/>
            <wp:effectExtent l="0" t="0" r="1270" b="0"/>
            <wp:docPr id="1" name="Picture 1" descr="A picture containing person, wall, indoor, pos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wall, indoor, posing&#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flipH="1">
                      <a:off x="0" y="0"/>
                      <a:ext cx="1209833" cy="1815801"/>
                    </a:xfrm>
                    <a:prstGeom prst="rect">
                      <a:avLst/>
                    </a:prstGeom>
                  </pic:spPr>
                </pic:pic>
              </a:graphicData>
            </a:graphic>
          </wp:inline>
        </w:drawing>
      </w:r>
    </w:p>
    <w:p w14:paraId="0D1C7268" w14:textId="77777777" w:rsidR="009F1A16" w:rsidRPr="007A1F68" w:rsidRDefault="009F1A16" w:rsidP="009F1A16">
      <w:pPr>
        <w:pStyle w:val="xxxmsonormal"/>
        <w:spacing w:before="0" w:beforeAutospacing="0" w:after="0" w:afterAutospacing="0"/>
        <w:jc w:val="center"/>
        <w:rPr>
          <w:rFonts w:ascii="Calibri" w:hAnsi="Calibri" w:cs="Calibri"/>
          <w:color w:val="000000"/>
          <w:sz w:val="28"/>
          <w:szCs w:val="28"/>
        </w:rPr>
      </w:pPr>
      <w:r w:rsidRPr="007A1F68">
        <w:rPr>
          <w:color w:val="000000"/>
          <w:sz w:val="28"/>
          <w:szCs w:val="28"/>
        </w:rPr>
        <w:t>Christine Kuglin JD, LLM, CPA, CFE</w:t>
      </w:r>
    </w:p>
    <w:p w14:paraId="175DA626" w14:textId="77777777" w:rsidR="009F1A16" w:rsidRPr="007A1F68" w:rsidRDefault="009F1A16" w:rsidP="009F1A16">
      <w:pPr>
        <w:pStyle w:val="xxxmsonormal"/>
        <w:spacing w:before="0" w:beforeAutospacing="0" w:after="0" w:afterAutospacing="0"/>
        <w:jc w:val="center"/>
        <w:rPr>
          <w:rFonts w:ascii="Calibri" w:hAnsi="Calibri" w:cs="Calibri"/>
          <w:color w:val="000000"/>
          <w:sz w:val="28"/>
          <w:szCs w:val="28"/>
        </w:rPr>
      </w:pPr>
      <w:r w:rsidRPr="007A1F68">
        <w:rPr>
          <w:color w:val="000000"/>
          <w:sz w:val="28"/>
          <w:szCs w:val="28"/>
        </w:rPr>
        <w:t>Director - Truth in Accounting</w:t>
      </w:r>
    </w:p>
    <w:p w14:paraId="15A84B54" w14:textId="77777777" w:rsidR="007A1F68" w:rsidRPr="007A1F68" w:rsidRDefault="007A1F68" w:rsidP="007A1F68">
      <w:pPr>
        <w:pStyle w:val="xxxmsonormal"/>
        <w:spacing w:before="0" w:beforeAutospacing="0" w:after="0" w:afterAutospacing="0"/>
        <w:rPr>
          <w:rStyle w:val="xxxelementtoproof"/>
          <w:b/>
          <w:bCs/>
          <w:color w:val="000000"/>
          <w:sz w:val="28"/>
          <w:szCs w:val="28"/>
          <w:shd w:val="clear" w:color="auto" w:fill="FFFFFF"/>
        </w:rPr>
      </w:pPr>
    </w:p>
    <w:p w14:paraId="7EC21DC6" w14:textId="77777777" w:rsidR="007A1F68" w:rsidRPr="007A1F68" w:rsidRDefault="007A1F68" w:rsidP="007A1F68">
      <w:pPr>
        <w:pStyle w:val="xxxmsonormal"/>
        <w:spacing w:before="0" w:beforeAutospacing="0" w:after="0" w:afterAutospacing="0"/>
        <w:rPr>
          <w:rFonts w:ascii="Calibri" w:hAnsi="Calibri" w:cs="Calibri"/>
          <w:color w:val="000000"/>
          <w:sz w:val="28"/>
          <w:szCs w:val="28"/>
        </w:rPr>
      </w:pPr>
      <w:r w:rsidRPr="007A1F68">
        <w:rPr>
          <w:rFonts w:ascii="Calibri" w:hAnsi="Calibri" w:cs="Calibri"/>
          <w:color w:val="000000"/>
          <w:sz w:val="28"/>
          <w:szCs w:val="28"/>
        </w:rPr>
        <w:t> </w:t>
      </w:r>
    </w:p>
    <w:p w14:paraId="10E1EAB4" w14:textId="6DCA2389" w:rsidR="007A1F68" w:rsidRPr="007A1F68" w:rsidRDefault="007A1F68" w:rsidP="007A1F68">
      <w:pPr>
        <w:pStyle w:val="xxxmsonormal"/>
        <w:spacing w:before="0" w:beforeAutospacing="0" w:after="0" w:afterAutospacing="0"/>
        <w:rPr>
          <w:rFonts w:ascii="Calibri" w:hAnsi="Calibri" w:cs="Calibri"/>
          <w:color w:val="000000"/>
          <w:sz w:val="28"/>
          <w:szCs w:val="28"/>
        </w:rPr>
      </w:pPr>
      <w:r w:rsidRPr="007A1F68">
        <w:rPr>
          <w:rStyle w:val="xxxcontentpasted0"/>
          <w:rFonts w:ascii="Calibri" w:hAnsi="Calibri" w:cs="Calibri"/>
          <w:b/>
          <w:bCs/>
          <w:color w:val="000000"/>
          <w:sz w:val="28"/>
          <w:szCs w:val="28"/>
          <w:shd w:val="clear" w:color="auto" w:fill="FFFFFF"/>
        </w:rPr>
        <w:t>Tools to Examine Government Spending: Where Do Your Tax Dollars Go?  </w:t>
      </w:r>
      <w:r w:rsidRPr="007A1F68">
        <w:rPr>
          <w:rFonts w:ascii="Calibri" w:hAnsi="Calibri" w:cs="Calibri"/>
          <w:color w:val="000000"/>
          <w:sz w:val="28"/>
          <w:szCs w:val="28"/>
          <w:shd w:val="clear" w:color="auto" w:fill="FFFFFF"/>
        </w:rPr>
        <w:t> </w:t>
      </w:r>
    </w:p>
    <w:p w14:paraId="45F5B802" w14:textId="6D971D74" w:rsidR="007A1F68" w:rsidRPr="007A1F68" w:rsidRDefault="007A1F68" w:rsidP="007A1F68">
      <w:pPr>
        <w:pStyle w:val="xxxfluidplugincopy"/>
        <w:spacing w:before="0" w:beforeAutospacing="0" w:after="240" w:afterAutospacing="0"/>
        <w:ind w:right="180"/>
        <w:rPr>
          <w:rFonts w:ascii="Calibri" w:hAnsi="Calibri" w:cs="Calibri"/>
          <w:color w:val="000000"/>
          <w:sz w:val="28"/>
          <w:szCs w:val="28"/>
        </w:rPr>
      </w:pPr>
      <w:r w:rsidRPr="007A1F68">
        <w:rPr>
          <w:rStyle w:val="xxxcontentpasted0"/>
          <w:rFonts w:ascii="Calibri" w:hAnsi="Calibri" w:cs="Calibri"/>
          <w:color w:val="000000"/>
          <w:sz w:val="28"/>
          <w:szCs w:val="28"/>
          <w:shd w:val="clear" w:color="auto" w:fill="FFFFFF"/>
        </w:rPr>
        <w:t>This presentation will demonstrate the use of the free tools available from the Truth in Accounting (TIA) Project at the University of Denver. This includes Data-Z.org, a data aggregation website that has over 700 data sets available to customize charts and graphs. These can be used as simple data analysis tools for any profession. Audience members will choose data sets that serve their profession and will see the data come to life during the presentation.</w:t>
      </w:r>
    </w:p>
    <w:p w14:paraId="7EA0FC8A" w14:textId="77777777" w:rsidR="007A1F68" w:rsidRPr="007A1F68" w:rsidRDefault="007A1F68" w:rsidP="007A1F68">
      <w:pPr>
        <w:pStyle w:val="xxxfluidplugincopy"/>
        <w:spacing w:before="0" w:beforeAutospacing="0" w:after="160" w:afterAutospacing="0"/>
        <w:ind w:right="180"/>
        <w:rPr>
          <w:rFonts w:ascii="Calibri" w:hAnsi="Calibri" w:cs="Calibri"/>
          <w:color w:val="000000"/>
          <w:sz w:val="28"/>
          <w:szCs w:val="28"/>
        </w:rPr>
      </w:pPr>
      <w:r w:rsidRPr="007A1F68">
        <w:rPr>
          <w:rStyle w:val="xxxcontentpasted0"/>
          <w:rFonts w:ascii="Calibri" w:hAnsi="Calibri" w:cs="Calibri"/>
          <w:color w:val="000000"/>
          <w:sz w:val="28"/>
          <w:szCs w:val="28"/>
          <w:shd w:val="clear" w:color="auto" w:fill="FFFFFF"/>
        </w:rPr>
        <w:t>TIA also produces annual State of the States, State of the Cities and State of the Federal Government reports based on data research and analysis of Annual Comprehensive Financial Reports. Participants will be shown the financial status of their government in comparison to other states.  </w:t>
      </w:r>
    </w:p>
    <w:p w14:paraId="010535D8" w14:textId="1251F7AD" w:rsidR="007A1F68" w:rsidRPr="007A1F68" w:rsidRDefault="007A1F68" w:rsidP="007A1F68">
      <w:pPr>
        <w:pStyle w:val="xxxfluidplugincopy"/>
        <w:spacing w:before="0" w:beforeAutospacing="0" w:after="240" w:afterAutospacing="0"/>
        <w:ind w:right="180"/>
        <w:rPr>
          <w:rFonts w:ascii="Calibri" w:hAnsi="Calibri" w:cs="Calibri"/>
          <w:color w:val="000000"/>
          <w:sz w:val="28"/>
          <w:szCs w:val="28"/>
        </w:rPr>
      </w:pPr>
      <w:r w:rsidRPr="007A1F68">
        <w:rPr>
          <w:rStyle w:val="xxxcontentpasted0"/>
          <w:rFonts w:ascii="Calibri" w:hAnsi="Calibri" w:cs="Calibri"/>
          <w:color w:val="000000"/>
          <w:sz w:val="28"/>
          <w:szCs w:val="28"/>
          <w:shd w:val="clear" w:color="auto" w:fill="FFFFFF"/>
        </w:rPr>
        <w:t xml:space="preserve">Finally, participants will learn of the Financial Transparency Data Act which was passed by Congress in December 2022. This legislation is the beginning of a monumental shift in government reporting, </w:t>
      </w:r>
      <w:r w:rsidR="009F1A16" w:rsidRPr="007A1F68">
        <w:rPr>
          <w:rStyle w:val="xxxcontentpasted0"/>
          <w:rFonts w:ascii="Calibri" w:hAnsi="Calibri" w:cs="Calibri"/>
          <w:color w:val="000000"/>
          <w:sz w:val="28"/>
          <w:szCs w:val="28"/>
          <w:shd w:val="clear" w:color="auto" w:fill="FFFFFF"/>
        </w:rPr>
        <w:t>like</w:t>
      </w:r>
      <w:r w:rsidRPr="007A1F68">
        <w:rPr>
          <w:rStyle w:val="xxxcontentpasted0"/>
          <w:rFonts w:ascii="Calibri" w:hAnsi="Calibri" w:cs="Calibri"/>
          <w:color w:val="000000"/>
          <w:sz w:val="28"/>
          <w:szCs w:val="28"/>
          <w:shd w:val="clear" w:color="auto" w:fill="FFFFFF"/>
        </w:rPr>
        <w:t xml:space="preserve"> the XBRL /SEC movement in 2009. The demonstration will illustrate the ease of using public SEC reports and how this will be implemented in governmental reporting to create more transparency in how governments spend our tax dollars. </w:t>
      </w:r>
    </w:p>
    <w:p w14:paraId="3FEF4EC0" w14:textId="77777777" w:rsidR="007A1F68" w:rsidRPr="007A1F68" w:rsidRDefault="007A1F68" w:rsidP="007A1F68">
      <w:pPr>
        <w:pStyle w:val="xxxfluidplugincopy"/>
        <w:spacing w:before="0" w:beforeAutospacing="0" w:after="240" w:afterAutospacing="0"/>
        <w:ind w:right="180"/>
        <w:rPr>
          <w:rFonts w:ascii="Calibri" w:hAnsi="Calibri" w:cs="Calibri"/>
          <w:color w:val="000000"/>
          <w:sz w:val="28"/>
          <w:szCs w:val="28"/>
        </w:rPr>
      </w:pPr>
      <w:r w:rsidRPr="007A1F68">
        <w:rPr>
          <w:rFonts w:ascii="Calibri" w:hAnsi="Calibri" w:cs="Calibri"/>
          <w:color w:val="000000"/>
          <w:sz w:val="28"/>
          <w:szCs w:val="28"/>
        </w:rPr>
        <w:t> </w:t>
      </w:r>
    </w:p>
    <w:p w14:paraId="4BB879A0" w14:textId="77777777" w:rsidR="007A1F68" w:rsidRPr="007A1F68" w:rsidRDefault="007A1F68" w:rsidP="007A1F68">
      <w:pPr>
        <w:pStyle w:val="xxxfluidplugincopy"/>
        <w:spacing w:before="0" w:beforeAutospacing="0" w:after="240" w:afterAutospacing="0"/>
        <w:ind w:right="180"/>
        <w:rPr>
          <w:rStyle w:val="xxxcontentpasted0"/>
          <w:rFonts w:ascii="Calibri" w:hAnsi="Calibri" w:cs="Calibri"/>
          <w:b/>
          <w:bCs/>
          <w:color w:val="000000"/>
          <w:sz w:val="28"/>
          <w:szCs w:val="28"/>
          <w:shd w:val="clear" w:color="auto" w:fill="FFFFFF"/>
        </w:rPr>
      </w:pPr>
    </w:p>
    <w:p w14:paraId="5AACE6D4" w14:textId="6A3369F3" w:rsidR="007A1F68" w:rsidRPr="007A1F68" w:rsidRDefault="007A1F68" w:rsidP="007A1F68">
      <w:pPr>
        <w:pStyle w:val="xxxfluidplugincopy"/>
        <w:spacing w:before="0" w:beforeAutospacing="0" w:after="240" w:afterAutospacing="0"/>
        <w:ind w:right="180"/>
        <w:rPr>
          <w:rFonts w:ascii="Calibri" w:hAnsi="Calibri" w:cs="Calibri"/>
          <w:color w:val="000000"/>
          <w:sz w:val="28"/>
          <w:szCs w:val="28"/>
        </w:rPr>
      </w:pPr>
      <w:r>
        <w:rPr>
          <w:rStyle w:val="xxxcontentpasted0"/>
          <w:rFonts w:ascii="Calibri" w:hAnsi="Calibri" w:cs="Calibri"/>
          <w:b/>
          <w:bCs/>
          <w:color w:val="000000"/>
          <w:sz w:val="28"/>
          <w:szCs w:val="28"/>
          <w:shd w:val="clear" w:color="auto" w:fill="FFFFFF"/>
        </w:rPr>
        <w:t>Speaker:</w:t>
      </w:r>
    </w:p>
    <w:p w14:paraId="36203878" w14:textId="77777777" w:rsidR="007A1F68" w:rsidRPr="007A1F68" w:rsidRDefault="007A1F68" w:rsidP="007A1F68">
      <w:pPr>
        <w:pStyle w:val="xxxfluidplugincopy"/>
        <w:spacing w:before="0" w:beforeAutospacing="0" w:after="0" w:afterAutospacing="0"/>
        <w:rPr>
          <w:rFonts w:ascii="Calibri" w:hAnsi="Calibri" w:cs="Calibri"/>
          <w:color w:val="000000"/>
          <w:sz w:val="28"/>
          <w:szCs w:val="28"/>
        </w:rPr>
      </w:pPr>
      <w:r w:rsidRPr="007A1F68">
        <w:rPr>
          <w:rStyle w:val="xxxcontentpasted0"/>
          <w:color w:val="000000"/>
          <w:sz w:val="28"/>
          <w:szCs w:val="28"/>
          <w:shd w:val="clear" w:color="auto" w:fill="FFFFFF"/>
        </w:rPr>
        <w:t>Christine Kuglin is the </w:t>
      </w:r>
      <w:r w:rsidRPr="007A1F68">
        <w:rPr>
          <w:rStyle w:val="xxxfluidplugincopy1"/>
          <w:color w:val="000000"/>
          <w:sz w:val="28"/>
          <w:szCs w:val="28"/>
          <w:shd w:val="clear" w:color="auto" w:fill="FFFFFF"/>
        </w:rPr>
        <w:t>Director of Truth in Accounting Project at the University of Denver in Denver, Colorado</w:t>
      </w:r>
      <w:r w:rsidRPr="007A1F68">
        <w:rPr>
          <w:rStyle w:val="xxxcontentpasted0"/>
          <w:color w:val="000000"/>
          <w:sz w:val="28"/>
          <w:szCs w:val="28"/>
          <w:shd w:val="clear" w:color="auto" w:fill="FFFFFF"/>
        </w:rPr>
        <w:t>. She</w:t>
      </w:r>
      <w:r w:rsidRPr="007A1F68">
        <w:rPr>
          <w:rStyle w:val="apple-converted-space"/>
          <w:color w:val="000000"/>
          <w:sz w:val="28"/>
          <w:szCs w:val="28"/>
          <w:shd w:val="clear" w:color="auto" w:fill="FFFFFF"/>
        </w:rPr>
        <w:t> </w:t>
      </w:r>
      <w:r w:rsidRPr="007A1F68">
        <w:rPr>
          <w:color w:val="000000"/>
          <w:sz w:val="28"/>
          <w:szCs w:val="28"/>
          <w:shd w:val="clear" w:color="auto" w:fill="FFFFFF"/>
        </w:rPr>
        <w:t>has over ten years of tax and accounting firm experience, as well as ten years of college teaching experience. She served as a NASA grant accountant overseeing multi-million-dollar grant awards, taught at four diverse, post-secondary schools in Colorado, and was the Chair of the School of Professional Accounting</w:t>
      </w:r>
      <w:r w:rsidRPr="007A1F68">
        <w:rPr>
          <w:rStyle w:val="apple-converted-space"/>
          <w:color w:val="000000"/>
          <w:sz w:val="28"/>
          <w:szCs w:val="28"/>
          <w:shd w:val="clear" w:color="auto" w:fill="FFFFFF"/>
        </w:rPr>
        <w:t> </w:t>
      </w:r>
      <w:r w:rsidRPr="007A1F68">
        <w:rPr>
          <w:rStyle w:val="xxxfluidplugincopy1"/>
          <w:color w:val="000000"/>
          <w:sz w:val="28"/>
          <w:szCs w:val="28"/>
          <w:shd w:val="clear" w:color="auto" w:fill="FFFFFF"/>
        </w:rPr>
        <w:t>at Eastern Washington University</w:t>
      </w:r>
      <w:r w:rsidRPr="007A1F68">
        <w:rPr>
          <w:color w:val="000000"/>
          <w:sz w:val="28"/>
          <w:szCs w:val="28"/>
          <w:shd w:val="clear" w:color="auto" w:fill="FFFFFF"/>
        </w:rPr>
        <w:t>.</w:t>
      </w:r>
    </w:p>
    <w:p w14:paraId="0D232B30" w14:textId="77777777" w:rsidR="007A1F68" w:rsidRPr="007A1F68" w:rsidRDefault="007A1F68" w:rsidP="007A1F68">
      <w:pPr>
        <w:pStyle w:val="xxxfluidplugincopy"/>
        <w:spacing w:before="0" w:beforeAutospacing="0" w:after="0" w:afterAutospacing="0"/>
        <w:rPr>
          <w:rFonts w:ascii="Calibri" w:hAnsi="Calibri" w:cs="Calibri"/>
          <w:color w:val="000000"/>
          <w:sz w:val="28"/>
          <w:szCs w:val="28"/>
        </w:rPr>
      </w:pPr>
      <w:r w:rsidRPr="007A1F68">
        <w:rPr>
          <w:color w:val="000000"/>
          <w:sz w:val="28"/>
          <w:szCs w:val="28"/>
          <w:shd w:val="clear" w:color="auto" w:fill="FFFFFF"/>
        </w:rPr>
        <w:t> </w:t>
      </w:r>
    </w:p>
    <w:p w14:paraId="193C90E1" w14:textId="650BA7A5" w:rsidR="007A1F68" w:rsidRPr="007A1F68" w:rsidRDefault="007A1F68" w:rsidP="007A1F68">
      <w:pPr>
        <w:pStyle w:val="xxxfluidplugincopy"/>
        <w:spacing w:before="0" w:beforeAutospacing="0" w:after="0" w:afterAutospacing="0"/>
        <w:rPr>
          <w:rFonts w:ascii="Calibri" w:hAnsi="Calibri" w:cs="Calibri"/>
          <w:color w:val="000000"/>
          <w:sz w:val="28"/>
          <w:szCs w:val="28"/>
        </w:rPr>
      </w:pPr>
      <w:r w:rsidRPr="007A1F68">
        <w:rPr>
          <w:color w:val="000000"/>
          <w:sz w:val="28"/>
          <w:szCs w:val="28"/>
          <w:shd w:val="clear" w:color="auto" w:fill="FFFFFF"/>
        </w:rPr>
        <w:t>Some of her achievements include being awarded Instructor of the Year at Metropolitan State University of Denver in 2016, winning the 2019 National American Bar Association Tax championship while attending the University of Denver Sturm College of Law, and obtaining Distinguished Chair recognition by Eastern Washington University in 2022.</w:t>
      </w:r>
    </w:p>
    <w:p w14:paraId="438EC34E" w14:textId="77777777" w:rsidR="007A1F68" w:rsidRPr="007A1F68" w:rsidRDefault="007A1F68" w:rsidP="007A1F68">
      <w:pPr>
        <w:pStyle w:val="xxxfluidplugincopy"/>
        <w:spacing w:before="0" w:beforeAutospacing="0" w:after="0" w:afterAutospacing="0"/>
        <w:rPr>
          <w:rFonts w:ascii="Calibri" w:hAnsi="Calibri" w:cs="Calibri"/>
          <w:color w:val="000000"/>
          <w:sz w:val="28"/>
          <w:szCs w:val="28"/>
        </w:rPr>
      </w:pPr>
      <w:r w:rsidRPr="007A1F68">
        <w:rPr>
          <w:rFonts w:ascii="Calibri" w:hAnsi="Calibri" w:cs="Calibri"/>
          <w:color w:val="000000"/>
          <w:sz w:val="28"/>
          <w:szCs w:val="28"/>
          <w:shd w:val="clear" w:color="auto" w:fill="FFFFFF"/>
        </w:rPr>
        <w:t> </w:t>
      </w:r>
    </w:p>
    <w:p w14:paraId="07DAD241" w14:textId="7D97AB89" w:rsidR="007A1F68" w:rsidRPr="007A1F68" w:rsidRDefault="007A1F68" w:rsidP="007A1F68">
      <w:pPr>
        <w:pStyle w:val="xxxfluidplugincopy"/>
        <w:spacing w:before="0" w:beforeAutospacing="0" w:after="0" w:afterAutospacing="0"/>
        <w:rPr>
          <w:rFonts w:ascii="Calibri" w:hAnsi="Calibri" w:cs="Calibri"/>
          <w:color w:val="000000"/>
          <w:sz w:val="28"/>
          <w:szCs w:val="28"/>
        </w:rPr>
      </w:pPr>
      <w:r w:rsidRPr="007A1F68">
        <w:rPr>
          <w:color w:val="000000"/>
          <w:sz w:val="28"/>
          <w:szCs w:val="28"/>
          <w:shd w:val="clear" w:color="auto" w:fill="FFFFFF"/>
        </w:rPr>
        <w:t>Christine earned bachelor and master’s degrees in accounting, a Juris Doctorate with an emphasis in Corporate and Commercial Law, and a post-JD Master of Laws in Taxation. She is an actively licensed Certified Public Accountant and attorney in Washington, and a licensed attorney Colorado. She also is a Certified Fraud Examiner.</w:t>
      </w:r>
    </w:p>
    <w:p w14:paraId="70C0B192" w14:textId="77777777" w:rsidR="007A1F68" w:rsidRPr="007A1F68" w:rsidRDefault="007A1F68" w:rsidP="007A1F68">
      <w:pPr>
        <w:pStyle w:val="xxxfluidplugincopy"/>
        <w:spacing w:before="0" w:beforeAutospacing="0" w:after="0" w:afterAutospacing="0"/>
        <w:rPr>
          <w:rFonts w:ascii="Calibri" w:hAnsi="Calibri" w:cs="Calibri"/>
          <w:color w:val="000000"/>
          <w:sz w:val="28"/>
          <w:szCs w:val="28"/>
        </w:rPr>
      </w:pPr>
      <w:r w:rsidRPr="007A1F68">
        <w:rPr>
          <w:color w:val="000000"/>
          <w:sz w:val="28"/>
          <w:szCs w:val="28"/>
          <w:shd w:val="clear" w:color="auto" w:fill="FFFFFF"/>
        </w:rPr>
        <w:t> </w:t>
      </w:r>
    </w:p>
    <w:p w14:paraId="7B81E4E4" w14:textId="77777777" w:rsidR="007A1F68" w:rsidRPr="007A1F68" w:rsidRDefault="007A1F68" w:rsidP="007A1F68">
      <w:pPr>
        <w:pStyle w:val="xxxmsonormal"/>
        <w:spacing w:before="0" w:beforeAutospacing="0" w:after="0" w:afterAutospacing="0"/>
        <w:rPr>
          <w:rFonts w:ascii="Calibri" w:hAnsi="Calibri" w:cs="Calibri"/>
          <w:color w:val="000000"/>
          <w:sz w:val="28"/>
          <w:szCs w:val="28"/>
        </w:rPr>
      </w:pPr>
      <w:r w:rsidRPr="007A1F68">
        <w:rPr>
          <w:color w:val="000000"/>
          <w:sz w:val="28"/>
          <w:szCs w:val="28"/>
        </w:rPr>
        <w:t> </w:t>
      </w:r>
    </w:p>
    <w:p w14:paraId="4136F12B" w14:textId="77777777" w:rsidR="007A1F68" w:rsidRPr="007A1F68" w:rsidRDefault="007A1F68" w:rsidP="007A1F68">
      <w:pPr>
        <w:pStyle w:val="xxxmsonormal"/>
        <w:spacing w:before="0" w:beforeAutospacing="0" w:after="0" w:afterAutospacing="0"/>
        <w:rPr>
          <w:rFonts w:ascii="Calibri" w:hAnsi="Calibri" w:cs="Calibri"/>
          <w:color w:val="000000"/>
          <w:sz w:val="28"/>
          <w:szCs w:val="28"/>
        </w:rPr>
      </w:pPr>
      <w:r w:rsidRPr="007A1F68">
        <w:rPr>
          <w:color w:val="000000"/>
          <w:sz w:val="28"/>
          <w:szCs w:val="28"/>
        </w:rPr>
        <w:t>Christine Kuglin JD, LLM, CPA, CFE</w:t>
      </w:r>
    </w:p>
    <w:p w14:paraId="73CEDFA7" w14:textId="77777777" w:rsidR="007A1F68" w:rsidRPr="007A1F68" w:rsidRDefault="007A1F68" w:rsidP="007A1F68">
      <w:pPr>
        <w:pStyle w:val="xxxmsonormal"/>
        <w:spacing w:before="0" w:beforeAutospacing="0" w:after="0" w:afterAutospacing="0"/>
        <w:rPr>
          <w:rFonts w:ascii="Calibri" w:hAnsi="Calibri" w:cs="Calibri"/>
          <w:color w:val="000000"/>
          <w:sz w:val="28"/>
          <w:szCs w:val="28"/>
        </w:rPr>
      </w:pPr>
      <w:r w:rsidRPr="007A1F68">
        <w:rPr>
          <w:color w:val="000000"/>
          <w:sz w:val="28"/>
          <w:szCs w:val="28"/>
        </w:rPr>
        <w:t>Director - Truth in Accounting</w:t>
      </w:r>
    </w:p>
    <w:p w14:paraId="6266EC1F" w14:textId="77777777" w:rsidR="007A1F68" w:rsidRPr="007A1F68" w:rsidRDefault="007A1F68" w:rsidP="007A1F68">
      <w:pPr>
        <w:pStyle w:val="xxxmsonormal"/>
        <w:spacing w:before="0" w:beforeAutospacing="0" w:after="0" w:afterAutospacing="0"/>
        <w:rPr>
          <w:rFonts w:ascii="Calibri" w:hAnsi="Calibri" w:cs="Calibri"/>
          <w:color w:val="000000"/>
          <w:sz w:val="28"/>
          <w:szCs w:val="28"/>
        </w:rPr>
      </w:pPr>
      <w:r w:rsidRPr="007A1F68">
        <w:rPr>
          <w:color w:val="000000"/>
          <w:sz w:val="28"/>
          <w:szCs w:val="28"/>
        </w:rPr>
        <w:t>Daniels College of Business</w:t>
      </w:r>
    </w:p>
    <w:p w14:paraId="217D552E" w14:textId="77777777" w:rsidR="007A1F68" w:rsidRPr="007A1F68" w:rsidRDefault="007A1F68" w:rsidP="007A1F68">
      <w:pPr>
        <w:pStyle w:val="xxxmsonormal"/>
        <w:spacing w:before="0" w:beforeAutospacing="0" w:after="0" w:afterAutospacing="0"/>
        <w:rPr>
          <w:rFonts w:ascii="Calibri" w:hAnsi="Calibri" w:cs="Calibri"/>
          <w:color w:val="000000"/>
          <w:sz w:val="28"/>
          <w:szCs w:val="28"/>
        </w:rPr>
      </w:pPr>
      <w:r w:rsidRPr="007A1F68">
        <w:rPr>
          <w:color w:val="000000"/>
          <w:sz w:val="28"/>
          <w:szCs w:val="28"/>
        </w:rPr>
        <w:t>School of Accountancy</w:t>
      </w:r>
    </w:p>
    <w:p w14:paraId="6039791C" w14:textId="77777777" w:rsidR="007A1F68" w:rsidRPr="007A1F68" w:rsidRDefault="007A1F68" w:rsidP="007A1F68">
      <w:pPr>
        <w:pStyle w:val="xxxmsonormal"/>
        <w:spacing w:before="0" w:beforeAutospacing="0" w:after="0" w:afterAutospacing="0"/>
        <w:rPr>
          <w:rFonts w:ascii="Calibri" w:hAnsi="Calibri" w:cs="Calibri"/>
          <w:color w:val="000000"/>
          <w:sz w:val="28"/>
          <w:szCs w:val="28"/>
        </w:rPr>
      </w:pPr>
      <w:r w:rsidRPr="007A1F68">
        <w:rPr>
          <w:color w:val="000000"/>
          <w:sz w:val="28"/>
          <w:szCs w:val="28"/>
        </w:rPr>
        <w:t>University of Denver</w:t>
      </w:r>
    </w:p>
    <w:p w14:paraId="17E8183E" w14:textId="77777777" w:rsidR="007A1F68" w:rsidRPr="007A1F68" w:rsidRDefault="007A1F68" w:rsidP="007A1F68">
      <w:pPr>
        <w:pStyle w:val="xxxmsonormal"/>
        <w:spacing w:before="0" w:beforeAutospacing="0" w:after="0" w:afterAutospacing="0"/>
        <w:rPr>
          <w:rFonts w:ascii="Calibri" w:hAnsi="Calibri" w:cs="Calibri"/>
          <w:color w:val="000000"/>
          <w:sz w:val="28"/>
          <w:szCs w:val="28"/>
        </w:rPr>
      </w:pPr>
      <w:r w:rsidRPr="007A1F68">
        <w:rPr>
          <w:color w:val="000000"/>
          <w:sz w:val="28"/>
          <w:szCs w:val="28"/>
        </w:rPr>
        <w:t>Denver, CO 80208</w:t>
      </w:r>
    </w:p>
    <w:p w14:paraId="3DF6B9AC" w14:textId="77777777" w:rsidR="007A1F68" w:rsidRPr="007A1F68" w:rsidRDefault="007A1F68" w:rsidP="007A1F68">
      <w:pPr>
        <w:pStyle w:val="xxxmsonormal"/>
        <w:spacing w:before="0" w:beforeAutospacing="0" w:after="0" w:afterAutospacing="0"/>
        <w:rPr>
          <w:rFonts w:ascii="Calibri" w:hAnsi="Calibri" w:cs="Calibri"/>
          <w:color w:val="000000"/>
          <w:sz w:val="28"/>
          <w:szCs w:val="28"/>
        </w:rPr>
      </w:pPr>
      <w:r w:rsidRPr="007A1F68">
        <w:rPr>
          <w:color w:val="000000"/>
          <w:sz w:val="28"/>
          <w:szCs w:val="28"/>
        </w:rPr>
        <w:t> </w:t>
      </w:r>
    </w:p>
    <w:p w14:paraId="3D3DC956" w14:textId="77777777" w:rsidR="007A1F68" w:rsidRPr="007A1F68" w:rsidRDefault="00000000" w:rsidP="007A1F68">
      <w:pPr>
        <w:pStyle w:val="xxxmsonormal"/>
        <w:spacing w:before="0" w:beforeAutospacing="0" w:after="0" w:afterAutospacing="0"/>
        <w:rPr>
          <w:rFonts w:ascii="Calibri" w:hAnsi="Calibri" w:cs="Calibri"/>
          <w:color w:val="000000"/>
          <w:sz w:val="28"/>
          <w:szCs w:val="28"/>
        </w:rPr>
      </w:pPr>
      <w:hyperlink r:id="rId5" w:history="1">
        <w:r w:rsidR="007A1F68" w:rsidRPr="007A1F68">
          <w:rPr>
            <w:rStyle w:val="Hyperlink"/>
            <w:sz w:val="28"/>
            <w:szCs w:val="28"/>
          </w:rPr>
          <w:t>Christine.kuglin@du.edu</w:t>
        </w:r>
      </w:hyperlink>
    </w:p>
    <w:p w14:paraId="1483BD5D" w14:textId="77777777" w:rsidR="002A3BD0" w:rsidRPr="007A1F68" w:rsidRDefault="002A3BD0">
      <w:pPr>
        <w:rPr>
          <w:sz w:val="28"/>
          <w:szCs w:val="28"/>
        </w:rPr>
      </w:pPr>
    </w:p>
    <w:sectPr w:rsidR="002A3BD0" w:rsidRPr="007A1F68" w:rsidSect="00116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F68"/>
    <w:rsid w:val="00116B92"/>
    <w:rsid w:val="001928FD"/>
    <w:rsid w:val="002A3BD0"/>
    <w:rsid w:val="0079543B"/>
    <w:rsid w:val="007A1F68"/>
    <w:rsid w:val="008F416E"/>
    <w:rsid w:val="009F1A16"/>
    <w:rsid w:val="00A93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A3DF6"/>
  <w15:chartTrackingRefBased/>
  <w15:docId w15:val="{02A1739F-CF85-E44D-810D-B896CAD1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xmsonormal"/>
    <w:basedOn w:val="Normal"/>
    <w:rsid w:val="007A1F68"/>
    <w:pPr>
      <w:spacing w:before="100" w:beforeAutospacing="1" w:after="100" w:afterAutospacing="1"/>
    </w:pPr>
    <w:rPr>
      <w:rFonts w:eastAsia="Times New Roman" w:cs="Times New Roman"/>
    </w:rPr>
  </w:style>
  <w:style w:type="character" w:customStyle="1" w:styleId="xxxelementtoproof">
    <w:name w:val="x_xxelementtoproof"/>
    <w:basedOn w:val="DefaultParagraphFont"/>
    <w:rsid w:val="007A1F68"/>
  </w:style>
  <w:style w:type="paragraph" w:customStyle="1" w:styleId="xxxfluidplugincopy">
    <w:name w:val="x_xxfluidplugincopy"/>
    <w:basedOn w:val="Normal"/>
    <w:rsid w:val="007A1F68"/>
    <w:pPr>
      <w:spacing w:before="100" w:beforeAutospacing="1" w:after="100" w:afterAutospacing="1"/>
    </w:pPr>
    <w:rPr>
      <w:rFonts w:eastAsia="Times New Roman" w:cs="Times New Roman"/>
    </w:rPr>
  </w:style>
  <w:style w:type="character" w:customStyle="1" w:styleId="xxxcontentpasted0">
    <w:name w:val="x_xxcontentpasted0"/>
    <w:basedOn w:val="DefaultParagraphFont"/>
    <w:rsid w:val="007A1F68"/>
  </w:style>
  <w:style w:type="character" w:customStyle="1" w:styleId="xxxfluidplugincopy1">
    <w:name w:val="x_xxfluidplugincopy1"/>
    <w:basedOn w:val="DefaultParagraphFont"/>
    <w:rsid w:val="007A1F68"/>
  </w:style>
  <w:style w:type="character" w:customStyle="1" w:styleId="apple-converted-space">
    <w:name w:val="apple-converted-space"/>
    <w:basedOn w:val="DefaultParagraphFont"/>
    <w:rsid w:val="007A1F68"/>
  </w:style>
  <w:style w:type="character" w:styleId="Hyperlink">
    <w:name w:val="Hyperlink"/>
    <w:basedOn w:val="DefaultParagraphFont"/>
    <w:uiPriority w:val="99"/>
    <w:semiHidden/>
    <w:unhideWhenUsed/>
    <w:rsid w:val="007A1F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76581">
      <w:bodyDiv w:val="1"/>
      <w:marLeft w:val="0"/>
      <w:marRight w:val="0"/>
      <w:marTop w:val="0"/>
      <w:marBottom w:val="0"/>
      <w:divBdr>
        <w:top w:val="none" w:sz="0" w:space="0" w:color="auto"/>
        <w:left w:val="none" w:sz="0" w:space="0" w:color="auto"/>
        <w:bottom w:val="none" w:sz="0" w:space="0" w:color="auto"/>
        <w:right w:val="none" w:sz="0" w:space="0" w:color="auto"/>
      </w:divBdr>
      <w:divsChild>
        <w:div w:id="1283340418">
          <w:marLeft w:val="0"/>
          <w:marRight w:val="0"/>
          <w:marTop w:val="0"/>
          <w:marBottom w:val="0"/>
          <w:divBdr>
            <w:top w:val="none" w:sz="0" w:space="0" w:color="auto"/>
            <w:left w:val="none" w:sz="0" w:space="0" w:color="auto"/>
            <w:bottom w:val="none" w:sz="0" w:space="0" w:color="auto"/>
            <w:right w:val="none" w:sz="0" w:space="0" w:color="auto"/>
          </w:divBdr>
        </w:div>
        <w:div w:id="1682468482">
          <w:marLeft w:val="0"/>
          <w:marRight w:val="0"/>
          <w:marTop w:val="0"/>
          <w:marBottom w:val="0"/>
          <w:divBdr>
            <w:top w:val="none" w:sz="0" w:space="0" w:color="auto"/>
            <w:left w:val="none" w:sz="0" w:space="0" w:color="auto"/>
            <w:bottom w:val="none" w:sz="0" w:space="0" w:color="auto"/>
            <w:right w:val="none" w:sz="0" w:space="0" w:color="auto"/>
          </w:divBdr>
        </w:div>
        <w:div w:id="229660961">
          <w:marLeft w:val="0"/>
          <w:marRight w:val="0"/>
          <w:marTop w:val="0"/>
          <w:marBottom w:val="0"/>
          <w:divBdr>
            <w:top w:val="none" w:sz="0" w:space="0" w:color="auto"/>
            <w:left w:val="none" w:sz="0" w:space="0" w:color="auto"/>
            <w:bottom w:val="none" w:sz="0" w:space="0" w:color="auto"/>
            <w:right w:val="none" w:sz="0" w:space="0" w:color="auto"/>
          </w:divBdr>
        </w:div>
        <w:div w:id="567614148">
          <w:marLeft w:val="0"/>
          <w:marRight w:val="0"/>
          <w:marTop w:val="0"/>
          <w:marBottom w:val="0"/>
          <w:divBdr>
            <w:top w:val="none" w:sz="0" w:space="0" w:color="auto"/>
            <w:left w:val="none" w:sz="0" w:space="0" w:color="auto"/>
            <w:bottom w:val="none" w:sz="0" w:space="0" w:color="auto"/>
            <w:right w:val="none" w:sz="0" w:space="0" w:color="auto"/>
          </w:divBdr>
          <w:divsChild>
            <w:div w:id="2035954955">
              <w:marLeft w:val="0"/>
              <w:marRight w:val="0"/>
              <w:marTop w:val="0"/>
              <w:marBottom w:val="0"/>
              <w:divBdr>
                <w:top w:val="none" w:sz="0" w:space="0" w:color="auto"/>
                <w:left w:val="none" w:sz="0" w:space="0" w:color="auto"/>
                <w:bottom w:val="none" w:sz="0" w:space="0" w:color="auto"/>
                <w:right w:val="none" w:sz="0" w:space="0" w:color="auto"/>
              </w:divBdr>
            </w:div>
            <w:div w:id="473839961">
              <w:marLeft w:val="0"/>
              <w:marRight w:val="0"/>
              <w:marTop w:val="0"/>
              <w:marBottom w:val="0"/>
              <w:divBdr>
                <w:top w:val="none" w:sz="0" w:space="0" w:color="auto"/>
                <w:left w:val="none" w:sz="0" w:space="0" w:color="auto"/>
                <w:bottom w:val="none" w:sz="0" w:space="0" w:color="auto"/>
                <w:right w:val="none" w:sz="0" w:space="0" w:color="auto"/>
              </w:divBdr>
              <w:divsChild>
                <w:div w:id="1458524123">
                  <w:marLeft w:val="0"/>
                  <w:marRight w:val="0"/>
                  <w:marTop w:val="0"/>
                  <w:marBottom w:val="0"/>
                  <w:divBdr>
                    <w:top w:val="none" w:sz="0" w:space="0" w:color="auto"/>
                    <w:left w:val="none" w:sz="0" w:space="0" w:color="auto"/>
                    <w:bottom w:val="none" w:sz="0" w:space="0" w:color="auto"/>
                    <w:right w:val="none" w:sz="0" w:space="0" w:color="auto"/>
                  </w:divBdr>
                  <w:divsChild>
                    <w:div w:id="2139834020">
                      <w:marLeft w:val="0"/>
                      <w:marRight w:val="0"/>
                      <w:marTop w:val="0"/>
                      <w:marBottom w:val="0"/>
                      <w:divBdr>
                        <w:top w:val="none" w:sz="0" w:space="0" w:color="auto"/>
                        <w:left w:val="none" w:sz="0" w:space="0" w:color="auto"/>
                        <w:bottom w:val="none" w:sz="0" w:space="0" w:color="auto"/>
                        <w:right w:val="none" w:sz="0" w:space="0" w:color="auto"/>
                      </w:divBdr>
                    </w:div>
                    <w:div w:id="565337382">
                      <w:marLeft w:val="0"/>
                      <w:marRight w:val="0"/>
                      <w:marTop w:val="0"/>
                      <w:marBottom w:val="0"/>
                      <w:divBdr>
                        <w:top w:val="none" w:sz="0" w:space="0" w:color="auto"/>
                        <w:left w:val="none" w:sz="0" w:space="0" w:color="auto"/>
                        <w:bottom w:val="none" w:sz="0" w:space="0" w:color="auto"/>
                        <w:right w:val="none" w:sz="0" w:space="0" w:color="auto"/>
                      </w:divBdr>
                    </w:div>
                    <w:div w:id="300842636">
                      <w:marLeft w:val="0"/>
                      <w:marRight w:val="0"/>
                      <w:marTop w:val="0"/>
                      <w:marBottom w:val="0"/>
                      <w:divBdr>
                        <w:top w:val="none" w:sz="0" w:space="0" w:color="auto"/>
                        <w:left w:val="none" w:sz="0" w:space="0" w:color="auto"/>
                        <w:bottom w:val="none" w:sz="0" w:space="0" w:color="auto"/>
                        <w:right w:val="none" w:sz="0" w:space="0" w:color="auto"/>
                      </w:divBdr>
                    </w:div>
                    <w:div w:id="1829399134">
                      <w:marLeft w:val="0"/>
                      <w:marRight w:val="0"/>
                      <w:marTop w:val="0"/>
                      <w:marBottom w:val="0"/>
                      <w:divBdr>
                        <w:top w:val="none" w:sz="0" w:space="0" w:color="auto"/>
                        <w:left w:val="none" w:sz="0" w:space="0" w:color="auto"/>
                        <w:bottom w:val="none" w:sz="0" w:space="0" w:color="auto"/>
                        <w:right w:val="none" w:sz="0" w:space="0" w:color="auto"/>
                      </w:divBdr>
                    </w:div>
                    <w:div w:id="964120666">
                      <w:marLeft w:val="0"/>
                      <w:marRight w:val="0"/>
                      <w:marTop w:val="0"/>
                      <w:marBottom w:val="0"/>
                      <w:divBdr>
                        <w:top w:val="none" w:sz="0" w:space="0" w:color="auto"/>
                        <w:left w:val="none" w:sz="0" w:space="0" w:color="auto"/>
                        <w:bottom w:val="none" w:sz="0" w:space="0" w:color="auto"/>
                        <w:right w:val="none" w:sz="0" w:space="0" w:color="auto"/>
                      </w:divBdr>
                    </w:div>
                    <w:div w:id="459998434">
                      <w:marLeft w:val="0"/>
                      <w:marRight w:val="0"/>
                      <w:marTop w:val="0"/>
                      <w:marBottom w:val="0"/>
                      <w:divBdr>
                        <w:top w:val="none" w:sz="0" w:space="0" w:color="auto"/>
                        <w:left w:val="none" w:sz="0" w:space="0" w:color="auto"/>
                        <w:bottom w:val="none" w:sz="0" w:space="0" w:color="auto"/>
                        <w:right w:val="none" w:sz="0" w:space="0" w:color="auto"/>
                      </w:divBdr>
                    </w:div>
                    <w:div w:id="1378168055">
                      <w:marLeft w:val="0"/>
                      <w:marRight w:val="0"/>
                      <w:marTop w:val="0"/>
                      <w:marBottom w:val="0"/>
                      <w:divBdr>
                        <w:top w:val="none" w:sz="0" w:space="0" w:color="auto"/>
                        <w:left w:val="none" w:sz="0" w:space="0" w:color="auto"/>
                        <w:bottom w:val="none" w:sz="0" w:space="0" w:color="auto"/>
                        <w:right w:val="none" w:sz="0" w:space="0" w:color="auto"/>
                      </w:divBdr>
                    </w:div>
                    <w:div w:id="785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ristine.kuglin@du.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Hicks</dc:creator>
  <cp:keywords/>
  <dc:description/>
  <cp:lastModifiedBy>Admin SEPC</cp:lastModifiedBy>
  <cp:revision>2</cp:revision>
  <dcterms:created xsi:type="dcterms:W3CDTF">2023-01-02T23:58:00Z</dcterms:created>
  <dcterms:modified xsi:type="dcterms:W3CDTF">2023-01-02T23:58:00Z</dcterms:modified>
</cp:coreProperties>
</file>