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AD" w:rsidRPr="00AF1A15" w:rsidRDefault="00AF1A15" w:rsidP="00AF1A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A15">
        <w:rPr>
          <w:rFonts w:ascii="Times New Roman" w:hAnsi="Times New Roman" w:cs="Times New Roman"/>
          <w:b/>
          <w:sz w:val="24"/>
          <w:szCs w:val="24"/>
        </w:rPr>
        <w:t>Ethical Issues in Charitable Planning - with Case Studies</w:t>
      </w:r>
    </w:p>
    <w:p w:rsidR="00AF1A15" w:rsidRPr="00AF1A15" w:rsidRDefault="00AF1A15" w:rsidP="00AF1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A15">
        <w:rPr>
          <w:rFonts w:ascii="Times New Roman" w:hAnsi="Times New Roman" w:cs="Times New Roman"/>
          <w:sz w:val="24"/>
          <w:szCs w:val="24"/>
        </w:rPr>
        <w:t>Spokane Estate Planning Council</w:t>
      </w:r>
    </w:p>
    <w:p w:rsidR="00AF1A15" w:rsidRPr="00AF1A15" w:rsidRDefault="00AF1A15" w:rsidP="00AF1A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A15">
        <w:rPr>
          <w:rFonts w:ascii="Times New Roman" w:hAnsi="Times New Roman" w:cs="Times New Roman"/>
          <w:sz w:val="24"/>
          <w:szCs w:val="24"/>
        </w:rPr>
        <w:t>March 12, 2013</w:t>
      </w:r>
    </w:p>
    <w:p w:rsidR="00AF1A15" w:rsidRDefault="00AF1A15" w:rsidP="00AF1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18FF" w:rsidRPr="00AF1A15" w:rsidRDefault="00091064" w:rsidP="00AF1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6:1</w:t>
      </w:r>
      <w:r w:rsidR="00397458">
        <w:rPr>
          <w:rFonts w:ascii="Times New Roman" w:hAnsi="Times New Roman" w:cs="Times New Roman"/>
          <w:sz w:val="24"/>
          <w:szCs w:val="24"/>
        </w:rPr>
        <w:t>0</w:t>
      </w:r>
      <w:r w:rsidR="008E7B4A"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091064" w:rsidRDefault="00091064" w:rsidP="00AF1A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Introduction and Process for Case Study Feedback</w:t>
      </w:r>
    </w:p>
    <w:p w:rsidR="00091064" w:rsidRPr="00091064" w:rsidRDefault="00091064" w:rsidP="00091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1064" w:rsidRPr="00091064" w:rsidRDefault="00091064" w:rsidP="00091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064">
        <w:rPr>
          <w:rFonts w:ascii="Times New Roman" w:hAnsi="Times New Roman" w:cs="Times New Roman"/>
          <w:sz w:val="24"/>
          <w:szCs w:val="24"/>
        </w:rPr>
        <w:t>6:20 pm</w:t>
      </w:r>
    </w:p>
    <w:p w:rsidR="00AF1A15" w:rsidRPr="008E7B4A" w:rsidRDefault="00AF1A15" w:rsidP="00AF1A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7B4A">
        <w:rPr>
          <w:rFonts w:ascii="Times New Roman" w:hAnsi="Times New Roman" w:cs="Times New Roman"/>
          <w:b/>
          <w:sz w:val="24"/>
          <w:szCs w:val="24"/>
        </w:rPr>
        <w:t>Who is a “Charitable Gift Planner”?</w:t>
      </w:r>
    </w:p>
    <w:p w:rsidR="00AF1A15" w:rsidRDefault="00AF1A15" w:rsidP="00AF1A1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Handout</w:t>
      </w:r>
      <w:r w:rsidR="0082493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Pr="00AF1A15">
        <w:rPr>
          <w:rFonts w:ascii="Times New Roman" w:hAnsi="Times New Roman" w:cs="Times New Roman"/>
          <w:i/>
          <w:sz w:val="24"/>
          <w:szCs w:val="24"/>
        </w:rPr>
        <w:t>Model Standards of Practice for the Charitable Gift Planner</w:t>
      </w:r>
    </w:p>
    <w:p w:rsidR="00824930" w:rsidRPr="00824930" w:rsidRDefault="00824930" w:rsidP="00824930">
      <w:pPr>
        <w:pStyle w:val="ListParagraph"/>
        <w:spacing w:after="0" w:line="240" w:lineRule="auto"/>
        <w:ind w:left="1800" w:firstLine="360"/>
        <w:rPr>
          <w:rFonts w:ascii="Times New Roman" w:hAnsi="Times New Roman" w:cs="Times New Roman"/>
          <w:i/>
          <w:sz w:val="24"/>
          <w:szCs w:val="24"/>
        </w:rPr>
      </w:pPr>
      <w:r w:rsidRPr="00824930">
        <w:rPr>
          <w:rFonts w:ascii="Times New Roman" w:hAnsi="Times New Roman" w:cs="Times New Roman"/>
          <w:sz w:val="24"/>
          <w:szCs w:val="24"/>
        </w:rPr>
        <w:t xml:space="preserve">Schwab </w:t>
      </w:r>
      <w:r w:rsidRPr="00824930">
        <w:rPr>
          <w:rFonts w:ascii="Times New Roman" w:hAnsi="Times New Roman" w:cs="Times New Roman"/>
          <w:i/>
          <w:sz w:val="24"/>
          <w:szCs w:val="24"/>
        </w:rPr>
        <w:t>Conversation Starters</w:t>
      </w:r>
    </w:p>
    <w:p w:rsidR="00AF1A15" w:rsidRDefault="008E7B4A" w:rsidP="00AF1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</w:t>
      </w:r>
      <w:r w:rsidR="00D51B97">
        <w:rPr>
          <w:rFonts w:ascii="Times New Roman" w:hAnsi="Times New Roman" w:cs="Times New Roman"/>
          <w:sz w:val="24"/>
          <w:szCs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:rsidR="00AF1A15" w:rsidRPr="008E7B4A" w:rsidRDefault="00AF1A15" w:rsidP="00AF1A1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7B4A">
        <w:rPr>
          <w:rFonts w:ascii="Times New Roman" w:hAnsi="Times New Roman" w:cs="Times New Roman"/>
          <w:b/>
          <w:sz w:val="24"/>
          <w:szCs w:val="24"/>
        </w:rPr>
        <w:t>What Other Standards Apply?</w:t>
      </w:r>
    </w:p>
    <w:p w:rsidR="00AF1A15" w:rsidRDefault="00AF1A15" w:rsidP="00AF1A1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Handouts:</w:t>
      </w:r>
      <w:r>
        <w:rPr>
          <w:rFonts w:ascii="Times New Roman" w:hAnsi="Times New Roman" w:cs="Times New Roman"/>
          <w:sz w:val="24"/>
          <w:szCs w:val="24"/>
        </w:rPr>
        <w:tab/>
        <w:t xml:space="preserve">CFP </w:t>
      </w:r>
      <w:r w:rsidRPr="00AF1A15">
        <w:rPr>
          <w:rFonts w:ascii="Times New Roman" w:hAnsi="Times New Roman" w:cs="Times New Roman"/>
          <w:i/>
          <w:iCs/>
          <w:sz w:val="24"/>
          <w:szCs w:val="24"/>
        </w:rPr>
        <w:t>Code of Ethics and Professional Responsibility</w:t>
      </w:r>
    </w:p>
    <w:p w:rsidR="00AF1A15" w:rsidRDefault="00AF1A15" w:rsidP="00AF1A1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 xml:space="preserve">RPC </w:t>
      </w:r>
      <w:r>
        <w:rPr>
          <w:rFonts w:ascii="Times New Roman" w:hAnsi="Times New Roman" w:cs="Times New Roman"/>
          <w:i/>
          <w:iCs/>
          <w:sz w:val="24"/>
          <w:szCs w:val="24"/>
        </w:rPr>
        <w:t>Fundamental Rules of Professional Conduct</w:t>
      </w:r>
    </w:p>
    <w:p w:rsidR="005103DB" w:rsidRDefault="00824930" w:rsidP="00AF1A15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 w:rsidR="005103DB">
        <w:rPr>
          <w:rFonts w:ascii="Times New Roman" w:hAnsi="Times New Roman" w:cs="Times New Roman"/>
          <w:iCs/>
          <w:sz w:val="24"/>
          <w:szCs w:val="24"/>
        </w:rPr>
        <w:t xml:space="preserve">AICPA </w:t>
      </w:r>
      <w:r w:rsidR="005103DB" w:rsidRPr="005103DB">
        <w:rPr>
          <w:rFonts w:ascii="Times New Roman" w:hAnsi="Times New Roman" w:cs="Times New Roman"/>
          <w:i/>
          <w:iCs/>
          <w:sz w:val="24"/>
          <w:szCs w:val="24"/>
        </w:rPr>
        <w:t>Principles of Professional Conduct</w:t>
      </w:r>
    </w:p>
    <w:p w:rsidR="005103DB" w:rsidRDefault="00D51B97" w:rsidP="00D51B97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i/>
          <w:sz w:val="24"/>
          <w:szCs w:val="24"/>
        </w:rPr>
      </w:pPr>
      <w:r w:rsidRPr="00D51B97">
        <w:rPr>
          <w:rFonts w:ascii="Times New Roman" w:hAnsi="Times New Roman" w:cs="Times New Roman"/>
          <w:sz w:val="24"/>
          <w:szCs w:val="24"/>
        </w:rPr>
        <w:t>CLU/</w:t>
      </w:r>
      <w:proofErr w:type="spellStart"/>
      <w:r w:rsidRPr="00D51B97">
        <w:rPr>
          <w:rFonts w:ascii="Times New Roman" w:hAnsi="Times New Roman" w:cs="Times New Roman"/>
          <w:sz w:val="24"/>
          <w:szCs w:val="24"/>
        </w:rPr>
        <w:t>ChFC</w:t>
      </w:r>
      <w:proofErr w:type="spellEnd"/>
      <w:r w:rsidRPr="00D51B97">
        <w:rPr>
          <w:rFonts w:ascii="Times New Roman" w:hAnsi="Times New Roman" w:cs="Times New Roman"/>
          <w:sz w:val="24"/>
          <w:szCs w:val="24"/>
        </w:rPr>
        <w:t xml:space="preserve"> etc.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1B97">
        <w:rPr>
          <w:rFonts w:ascii="Times New Roman" w:hAnsi="Times New Roman" w:cs="Times New Roman"/>
          <w:i/>
          <w:sz w:val="24"/>
          <w:szCs w:val="24"/>
        </w:rPr>
        <w:t>Code of Professional Responsibility of the Society of Financial Service Professionals</w:t>
      </w:r>
    </w:p>
    <w:p w:rsidR="00D51B97" w:rsidRPr="00D51B97" w:rsidRDefault="00D51B97" w:rsidP="00D51B97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iCs/>
          <w:sz w:val="24"/>
          <w:szCs w:val="24"/>
        </w:rPr>
      </w:pPr>
    </w:p>
    <w:p w:rsidR="008418FF" w:rsidRDefault="008E7B4A" w:rsidP="008418FF">
      <w:pPr>
        <w:pStyle w:val="ListParagraph"/>
        <w:spacing w:after="0" w:line="240" w:lineRule="auto"/>
        <w:ind w:left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6:45 pm – 7:15 pm</w:t>
      </w:r>
    </w:p>
    <w:p w:rsidR="00AF1A15" w:rsidRPr="008E7B4A" w:rsidRDefault="008418FF" w:rsidP="008418F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E7B4A">
        <w:rPr>
          <w:rFonts w:ascii="Times New Roman" w:hAnsi="Times New Roman" w:cs="Times New Roman"/>
          <w:b/>
          <w:sz w:val="24"/>
          <w:szCs w:val="24"/>
        </w:rPr>
        <w:t>Putting the Standards into Practice:  Three Case Studies</w:t>
      </w:r>
    </w:p>
    <w:p w:rsidR="00824930" w:rsidRDefault="00824930" w:rsidP="0082493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interactive portion of the session the case studies will be reviewed at each table for 10 minutes each.  The presenter will ask a series of questions and responses will be recorded electronically (anonymously) and presented via PowerPoint tabulation to the whole group.</w:t>
      </w:r>
    </w:p>
    <w:p w:rsidR="00824930" w:rsidRPr="00824930" w:rsidRDefault="00824930" w:rsidP="008249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24930" w:rsidRPr="00824930" w:rsidSect="009805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08FE"/>
    <w:multiLevelType w:val="hybridMultilevel"/>
    <w:tmpl w:val="3A46176A"/>
    <w:lvl w:ilvl="0" w:tplc="4A54C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4AEA"/>
    <w:rsid w:val="00091064"/>
    <w:rsid w:val="00397458"/>
    <w:rsid w:val="005103DB"/>
    <w:rsid w:val="0070767F"/>
    <w:rsid w:val="00824930"/>
    <w:rsid w:val="008418FF"/>
    <w:rsid w:val="008E7B4A"/>
    <w:rsid w:val="009805C7"/>
    <w:rsid w:val="009A4DAD"/>
    <w:rsid w:val="00AF1A15"/>
    <w:rsid w:val="00D51B97"/>
    <w:rsid w:val="00E77637"/>
    <w:rsid w:val="00F5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A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603F7C39B274EB1B67931C1CBC8BA" ma:contentTypeVersion="4" ma:contentTypeDescription="Create a new document." ma:contentTypeScope="" ma:versionID="10ea1e707a95b032730b0de294fbc694">
  <xsd:schema xmlns:xsd="http://www.w3.org/2001/XMLSchema" xmlns:xs="http://www.w3.org/2001/XMLSchema" xmlns:p="http://schemas.microsoft.com/office/2006/metadata/properties" xmlns:ns2="938df3fe-3a50-4c04-82d1-c8d45f842ffe" targetNamespace="http://schemas.microsoft.com/office/2006/metadata/properties" ma:root="true" ma:fieldsID="5ab2ab419d7e9227745ebae738d90377" ns2:_="">
    <xsd:import namespace="938df3fe-3a50-4c04-82d1-c8d45f842ffe"/>
    <xsd:element name="properties">
      <xsd:complexType>
        <xsd:sequence>
          <xsd:element name="documentManagement">
            <xsd:complexType>
              <xsd:all>
                <xsd:element ref="ns2:Sub_x0020_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df3fe-3a50-4c04-82d1-c8d45f842ffe" elementFormDefault="qualified">
    <xsd:import namespace="http://schemas.microsoft.com/office/2006/documentManagement/types"/>
    <xsd:import namespace="http://schemas.microsoft.com/office/infopath/2007/PartnerControls"/>
    <xsd:element name="Sub_x0020_Team" ma:index="8" nillable="true" ma:displayName="Subteam" ma:list="5cd85b4b-9933-4324-bb67-5838399337e6" ma:internalName="Sub_x0020_Team" ma:readOnly="false" ma:showField="Title" ma:web="038661ea-718b-4c93-835c-544466ed026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Team xmlns="938df3fe-3a50-4c04-82d1-c8d45f842ffe" xsi:nil="true"/>
  </documentManagement>
</p:properties>
</file>

<file path=customXml/itemProps1.xml><?xml version="1.0" encoding="utf-8"?>
<ds:datastoreItem xmlns:ds="http://schemas.openxmlformats.org/officeDocument/2006/customXml" ds:itemID="{D1AB3665-F9F3-4DBF-9A56-5406FC8F7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D19C8-83FA-4814-A3F5-D3B8C1E24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df3fe-3a50-4c04-82d1-c8d45f842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CE502-9559-4E88-930F-B3462931342B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938df3fe-3a50-4c04-82d1-c8d45f842ff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Asset Planning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Sharon Leslie</dc:creator>
  <cp:lastModifiedBy>llschindler</cp:lastModifiedBy>
  <cp:revision>2</cp:revision>
  <dcterms:created xsi:type="dcterms:W3CDTF">2013-02-13T17:02:00Z</dcterms:created>
  <dcterms:modified xsi:type="dcterms:W3CDTF">2013-02-13T17:02:00Z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0x010100B56603F7C39B274EB1B67931C1CBC8BA</vt:lpwstr>
  </property>
</Properties>
</file>